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DECLARACIÓN</w:t>
      </w:r>
    </w:p>
    <w:p w:rsidR="00000000" w:rsidDel="00000000" w:rsidP="00000000" w:rsidRDefault="00000000" w:rsidRPr="00000000" w14:paraId="00000002">
      <w:pPr>
        <w:jc w:val="both"/>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Hoy amanecimos con la noticia que nuevamente fuerzas de Israel han secuestrado a integrantes de la flotilla, entre ellas esta nuestra compañera de lucha internacional Beatriz Moreira (Bea), miembro del Movimiento de Personas Afectadas por Represas (MAB) y del Movimiento de Personas Afectadas por Represas (MAR), y que tuve un gran trabajo en la secretaria operativa de la Cumbre de los Pueblos durante la COP 30, en Belén, Brasil. </w:t>
      </w:r>
    </w:p>
    <w:p w:rsidR="00000000" w:rsidDel="00000000" w:rsidP="00000000" w:rsidRDefault="00000000" w:rsidRPr="00000000" w14:paraId="00000003">
      <w:pPr>
        <w:jc w:val="both"/>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No podemos permitir que el Estado de Israel siga haciendo este tipo de detenciones sin tomar en cuenta que ellos y ellas no están en guerra, que su única arma es la defensa de la vida. El secuestro en aguas internacionales viola el derecho internacional y las premisas de acción humanitaria.</w:t>
      </w:r>
    </w:p>
    <w:p w:rsidR="00000000" w:rsidDel="00000000" w:rsidP="00000000" w:rsidRDefault="00000000" w:rsidRPr="00000000" w14:paraId="00000004">
      <w:pPr>
        <w:jc w:val="both"/>
        <w:rPr>
          <w:rFonts w:ascii="Quattrocento Sans" w:cs="Quattrocento Sans" w:eastAsia="Quattrocento Sans" w:hAnsi="Quattrocento Sans"/>
        </w:rPr>
      </w:pPr>
      <w:bookmarkStart w:colFirst="0" w:colLast="0" w:name="_k4efx8l1zdiq" w:id="0"/>
      <w:bookmarkEnd w:id="0"/>
      <w:r w:rsidDel="00000000" w:rsidR="00000000" w:rsidRPr="00000000">
        <w:rPr>
          <w:rFonts w:ascii="Quattrocento Sans" w:cs="Quattrocento Sans" w:eastAsia="Quattrocento Sans" w:hAnsi="Quattrocento Sans"/>
          <w:rtl w:val="0"/>
        </w:rPr>
        <w:t xml:space="preserve">Por tanto:  Exigimos al Gobierno brasileño y al Ministerio de Relaciones Exteriores de Brasil </w:t>
      </w:r>
      <w:r w:rsidDel="00000000" w:rsidR="00000000" w:rsidRPr="00000000">
        <w:rPr>
          <w:rFonts w:ascii="Quattrocento Sans" w:cs="Quattrocento Sans" w:eastAsia="Quattrocento Sans" w:hAnsi="Quattrocento Sans"/>
          <w:i w:val="1"/>
          <w:iCs w:val="1"/>
          <w:rtl w:val="0"/>
        </w:rPr>
        <w:t xml:space="preserve">(Itamaraty</w:t>
      </w:r>
      <w:r w:rsidDel="00000000" w:rsidR="00000000" w:rsidRPr="00000000">
        <w:rPr>
          <w:rFonts w:ascii="Quattrocento Sans" w:cs="Quattrocento Sans" w:eastAsia="Quattrocento Sans" w:hAnsi="Quattrocento Sans"/>
          <w:rtl w:val="0"/>
        </w:rPr>
        <w:t xml:space="preserve">) y así como los otros países que hagan todo lo posible para garantizar la liberación, la seguridad y el libre tránsito de la Flotilla hasta su destino. </w:t>
      </w:r>
    </w:p>
    <w:p w:rsidR="00000000" w:rsidDel="00000000" w:rsidP="00000000" w:rsidRDefault="00000000" w:rsidRPr="00000000" w14:paraId="00000005">
      <w:pPr>
        <w:jc w:val="both"/>
        <w:rPr>
          <w:rFonts w:ascii="Quattrocento Sans" w:cs="Quattrocento Sans" w:eastAsia="Quattrocento Sans" w:hAnsi="Quattrocento Sans"/>
          <w:b w:val="1"/>
          <w:bCs w:val="1"/>
        </w:rPr>
      </w:pPr>
      <w:r w:rsidDel="00000000" w:rsidR="00000000" w:rsidRPr="00000000">
        <w:rPr>
          <w:rFonts w:ascii="Quattrocento Sans" w:cs="Quattrocento Sans" w:eastAsia="Quattrocento Sans" w:hAnsi="Quattrocento Sans"/>
          <w:b w:val="1"/>
          <w:bCs w:val="1"/>
          <w:rtl w:val="0"/>
        </w:rPr>
        <w:t xml:space="preserve">Desde las organizaciones, redes y movimientos sociales que organizarán la CUMBRE DE LOS PUEBLOS en Belém, durante la COP 30, damos nuestro respaldo a Beatriz Moreira, nuestra compañera y todos y todas las tripulantes de la Flotilla exigimos inmediata libertad!</w:t>
      </w:r>
    </w:p>
    <w:p w:rsidR="00000000" w:rsidDel="00000000" w:rsidP="00000000" w:rsidRDefault="00000000" w:rsidRPr="00000000" w14:paraId="00000006">
      <w:pPr>
        <w:jc w:val="both"/>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Como firmamos en nuestra declaración final de la Cumbre “</w:t>
      </w:r>
      <w:r w:rsidDel="00000000" w:rsidR="00000000" w:rsidRPr="00000000">
        <w:rPr>
          <w:rFonts w:ascii="Quattrocento Sans" w:cs="Quattrocento Sans" w:eastAsia="Quattrocento Sans" w:hAnsi="Quattrocento Sans"/>
          <w:color w:val="000000"/>
          <w:sz w:val="22"/>
          <w:szCs w:val="22"/>
          <w:rtl w:val="0"/>
        </w:rPr>
        <w:t xml:space="preserve">Durante más de 80 años, el pueblo palestino ha sido víctima del genocidio  perpetrado por el Estado sionista de Israel, que ha bombardeado la Franja de Gaza, desplazado  por la fuerza a millones de personas y asesinado a decenas de miles de inocentes, en su mayoría  niños, mujeres y ancianos. </w:t>
      </w:r>
      <w:r w:rsidDel="00000000" w:rsidR="00000000" w:rsidRPr="00000000">
        <w:rPr>
          <w:rFonts w:ascii="Quattrocento Sans" w:cs="Quattrocento Sans" w:eastAsia="Quattrocento Sans" w:hAnsi="Quattrocento Sans"/>
          <w:b w:val="1"/>
          <w:bCs w:val="1"/>
          <w:color w:val="000000"/>
          <w:sz w:val="22"/>
          <w:szCs w:val="22"/>
          <w:rtl w:val="0"/>
        </w:rPr>
        <w:t xml:space="preserve">Repudiamos totalmente el genocidio perpetrado contra Palestina.  Expresamos nuestro apoyo y solidaridad al pueblo que resiste valientemente</w:t>
      </w:r>
      <w:r w:rsidDel="00000000" w:rsidR="00000000" w:rsidRPr="00000000">
        <w:rPr>
          <w:rFonts w:ascii="Quattrocento Sans" w:cs="Quattrocento Sans" w:eastAsia="Quattrocento Sans" w:hAnsi="Quattrocento Sans"/>
          <w:color w:val="000000"/>
          <w:sz w:val="22"/>
          <w:szCs w:val="22"/>
          <w:rtl w:val="0"/>
        </w:rPr>
        <w:t xml:space="preserve">…”</w:t>
      </w:r>
      <w:r w:rsidDel="00000000" w:rsidR="00000000" w:rsidRPr="00000000">
        <w:rPr>
          <w:rtl w:val="0"/>
        </w:rPr>
      </w:r>
    </w:p>
    <w:p w:rsidR="00000000" w:rsidDel="00000000" w:rsidP="00000000" w:rsidRDefault="00000000" w:rsidRPr="00000000" w14:paraId="00000007">
      <w:pPr>
        <w:jc w:val="both"/>
        <w:rPr>
          <w:rFonts w:ascii="Quattrocento Sans" w:cs="Quattrocento Sans" w:eastAsia="Quattrocento Sans" w:hAnsi="Quattrocento Sans"/>
          <w:b w:val="1"/>
          <w:bCs w:val="1"/>
        </w:rPr>
      </w:pPr>
      <w:r w:rsidDel="00000000" w:rsidR="00000000" w:rsidRPr="00000000">
        <w:rPr>
          <w:rFonts w:ascii="Quattrocento Sans" w:cs="Quattrocento Sans" w:eastAsia="Quattrocento Sans" w:hAnsi="Quattrocento Sans"/>
          <w:b w:val="1"/>
          <w:bCs w:val="1"/>
          <w:rtl w:val="0"/>
        </w:rPr>
        <w:t xml:space="preserve">HASTA QUE EL PUEBLO PALESTINO SEA LIBRE SEGUIREMOS EN LUCHA INTERNACIONAL!</w:t>
      </w:r>
    </w:p>
    <w:p w:rsidR="00000000" w:rsidDel="00000000" w:rsidP="00000000" w:rsidRDefault="00000000" w:rsidRPr="00000000" w14:paraId="00000008">
      <w:pPr>
        <w:jc w:val="both"/>
        <w:rPr>
          <w:rFonts w:ascii="Quattrocento Sans" w:cs="Quattrocento Sans" w:eastAsia="Quattrocento Sans" w:hAnsi="Quattrocento Sans"/>
          <w:b w:val="1"/>
          <w:bCs w:val="1"/>
        </w:rPr>
      </w:pPr>
      <w:r w:rsidDel="00000000" w:rsidR="00000000" w:rsidRPr="00000000">
        <w:rPr>
          <w:rFonts w:ascii="Quattrocento Sans" w:cs="Quattrocento Sans" w:eastAsia="Quattrocento Sans" w:hAnsi="Quattrocento Sans"/>
          <w:b w:val="1"/>
          <w:bCs w:val="1"/>
          <w:rtl w:val="0"/>
        </w:rPr>
        <w:t xml:space="preserve">Firman:</w:t>
      </w:r>
    </w:p>
    <w:p w:rsidR="00000000" w:rsidDel="00000000" w:rsidP="00000000" w:rsidRDefault="00000000" w:rsidRPr="00000000" w14:paraId="00000009">
      <w:pPr>
        <w:jc w:val="left"/>
        <w:rPr>
          <w:sz w:val="22"/>
          <w:szCs w:val="22"/>
          <w:highlight w:val="white"/>
        </w:rPr>
      </w:pPr>
      <w:r w:rsidDel="00000000" w:rsidR="00000000" w:rsidRPr="00000000">
        <w:rPr>
          <w:b w:val="1"/>
          <w:bCs w:val="1"/>
          <w:sz w:val="22"/>
          <w:szCs w:val="22"/>
          <w:highlight w:val="white"/>
          <w:rtl w:val="0"/>
        </w:rPr>
        <w:t xml:space="preserve">APIB</w:t>
      </w:r>
      <w:r w:rsidDel="00000000" w:rsidR="00000000" w:rsidRPr="00000000">
        <w:rPr>
          <w:sz w:val="22"/>
          <w:szCs w:val="22"/>
          <w:highlight w:val="white"/>
          <w:rtl w:val="0"/>
        </w:rPr>
        <w:t xml:space="preserve"> - Articulação dos Povos Indígenas do Brasil </w:t>
      </w:r>
    </w:p>
    <w:p w:rsidR="00000000" w:rsidDel="00000000" w:rsidP="00000000" w:rsidRDefault="00000000" w:rsidRPr="00000000" w14:paraId="0000000A">
      <w:pPr>
        <w:jc w:val="left"/>
        <w:rPr>
          <w:sz w:val="22"/>
          <w:szCs w:val="22"/>
          <w:highlight w:val="white"/>
        </w:rPr>
      </w:pPr>
      <w:r w:rsidDel="00000000" w:rsidR="00000000" w:rsidRPr="00000000">
        <w:rPr>
          <w:b w:val="1"/>
          <w:bCs w:val="1"/>
          <w:sz w:val="22"/>
          <w:szCs w:val="22"/>
          <w:highlight w:val="white"/>
          <w:rtl w:val="0"/>
        </w:rPr>
        <w:t xml:space="preserve">AMB</w:t>
      </w:r>
      <w:r w:rsidDel="00000000" w:rsidR="00000000" w:rsidRPr="00000000">
        <w:rPr>
          <w:sz w:val="22"/>
          <w:szCs w:val="22"/>
          <w:highlight w:val="white"/>
          <w:rtl w:val="0"/>
        </w:rPr>
        <w:t xml:space="preserve"> - Articulação de Mulheres Brasileiras </w:t>
      </w:r>
    </w:p>
    <w:p w:rsidR="00000000" w:rsidDel="00000000" w:rsidP="00000000" w:rsidRDefault="00000000" w:rsidRPr="00000000" w14:paraId="0000000B">
      <w:pPr>
        <w:jc w:val="left"/>
        <w:rPr>
          <w:sz w:val="22"/>
          <w:szCs w:val="22"/>
          <w:highlight w:val="white"/>
        </w:rPr>
      </w:pPr>
      <w:r w:rsidDel="00000000" w:rsidR="00000000" w:rsidRPr="00000000">
        <w:rPr>
          <w:b w:val="1"/>
          <w:bCs w:val="1"/>
          <w:sz w:val="22"/>
          <w:szCs w:val="22"/>
          <w:highlight w:val="white"/>
          <w:rtl w:val="0"/>
        </w:rPr>
        <w:t xml:space="preserve">ANA</w:t>
      </w:r>
      <w:r w:rsidDel="00000000" w:rsidR="00000000" w:rsidRPr="00000000">
        <w:rPr>
          <w:sz w:val="22"/>
          <w:szCs w:val="22"/>
          <w:highlight w:val="white"/>
          <w:rtl w:val="0"/>
        </w:rPr>
        <w:t xml:space="preserve"> - Articulação Nacional de Agroecologia </w:t>
      </w:r>
    </w:p>
    <w:p w:rsidR="00000000" w:rsidDel="00000000" w:rsidP="00000000" w:rsidRDefault="00000000" w:rsidRPr="00000000" w14:paraId="0000000C">
      <w:pPr>
        <w:jc w:val="left"/>
        <w:rPr>
          <w:sz w:val="22"/>
          <w:szCs w:val="22"/>
          <w:highlight w:val="white"/>
        </w:rPr>
      </w:pPr>
      <w:r w:rsidDel="00000000" w:rsidR="00000000" w:rsidRPr="00000000">
        <w:rPr>
          <w:b w:val="1"/>
          <w:bCs w:val="1"/>
          <w:sz w:val="22"/>
          <w:szCs w:val="22"/>
          <w:highlight w:val="white"/>
          <w:rtl w:val="0"/>
        </w:rPr>
        <w:t xml:space="preserve">AMA </w:t>
      </w:r>
      <w:r w:rsidDel="00000000" w:rsidR="00000000" w:rsidRPr="00000000">
        <w:rPr>
          <w:sz w:val="22"/>
          <w:szCs w:val="22"/>
          <w:highlight w:val="white"/>
          <w:rtl w:val="0"/>
        </w:rPr>
        <w:t xml:space="preserve">- Assembleia Mundial pela Amazônia</w:t>
      </w:r>
    </w:p>
    <w:p w:rsidR="00000000" w:rsidDel="00000000" w:rsidP="00000000" w:rsidRDefault="00000000" w:rsidRPr="00000000" w14:paraId="0000000D">
      <w:pPr>
        <w:jc w:val="left"/>
        <w:rPr>
          <w:sz w:val="22"/>
          <w:szCs w:val="22"/>
          <w:highlight w:val="white"/>
        </w:rPr>
      </w:pPr>
      <w:r w:rsidDel="00000000" w:rsidR="00000000" w:rsidRPr="00000000">
        <w:rPr>
          <w:b w:val="1"/>
          <w:bCs w:val="1"/>
          <w:sz w:val="22"/>
          <w:szCs w:val="22"/>
          <w:highlight w:val="white"/>
          <w:rtl w:val="0"/>
        </w:rPr>
        <w:t xml:space="preserve">Coalizão Negra por Direitos</w:t>
      </w:r>
      <w:r w:rsidDel="00000000" w:rsidR="00000000" w:rsidRPr="00000000">
        <w:rPr>
          <w:sz w:val="22"/>
          <w:szCs w:val="22"/>
          <w:highlight w:val="white"/>
          <w:rtl w:val="0"/>
        </w:rPr>
        <w:t xml:space="preserve"> </w:t>
      </w:r>
    </w:p>
    <w:p w:rsidR="00000000" w:rsidDel="00000000" w:rsidP="00000000" w:rsidRDefault="00000000" w:rsidRPr="00000000" w14:paraId="0000000E">
      <w:pPr>
        <w:jc w:val="left"/>
        <w:rPr>
          <w:sz w:val="22"/>
          <w:szCs w:val="22"/>
          <w:highlight w:val="white"/>
        </w:rPr>
      </w:pPr>
      <w:r w:rsidDel="00000000" w:rsidR="00000000" w:rsidRPr="00000000">
        <w:rPr>
          <w:b w:val="1"/>
          <w:bCs w:val="1"/>
          <w:sz w:val="22"/>
          <w:szCs w:val="22"/>
          <w:highlight w:val="white"/>
          <w:rtl w:val="0"/>
        </w:rPr>
        <w:t xml:space="preserve">COIAB </w:t>
      </w:r>
      <w:r w:rsidDel="00000000" w:rsidR="00000000" w:rsidRPr="00000000">
        <w:rPr>
          <w:sz w:val="22"/>
          <w:szCs w:val="22"/>
          <w:highlight w:val="white"/>
          <w:rtl w:val="0"/>
        </w:rPr>
        <w:t xml:space="preserve">- Coordenação das Organizações Indígenas da Amazônia Brasileira</w:t>
      </w:r>
    </w:p>
    <w:p w:rsidR="00000000" w:rsidDel="00000000" w:rsidP="00000000" w:rsidRDefault="00000000" w:rsidRPr="00000000" w14:paraId="0000000F">
      <w:pPr>
        <w:jc w:val="left"/>
        <w:rPr>
          <w:sz w:val="22"/>
          <w:szCs w:val="22"/>
          <w:highlight w:val="white"/>
        </w:rPr>
      </w:pPr>
      <w:r w:rsidDel="00000000" w:rsidR="00000000" w:rsidRPr="00000000">
        <w:rPr>
          <w:b w:val="1"/>
          <w:bCs w:val="1"/>
          <w:sz w:val="22"/>
          <w:szCs w:val="22"/>
          <w:highlight w:val="white"/>
          <w:rtl w:val="0"/>
        </w:rPr>
        <w:t xml:space="preserve">CONAQ </w:t>
      </w:r>
      <w:r w:rsidDel="00000000" w:rsidR="00000000" w:rsidRPr="00000000">
        <w:rPr>
          <w:sz w:val="22"/>
          <w:szCs w:val="22"/>
          <w:highlight w:val="white"/>
          <w:rtl w:val="0"/>
        </w:rPr>
        <w:t xml:space="preserve">- Coordenação Nacional de Articulação das Comunidades Negras Rurais Quilombolas </w:t>
      </w:r>
    </w:p>
    <w:p w:rsidR="00000000" w:rsidDel="00000000" w:rsidP="00000000" w:rsidRDefault="00000000" w:rsidRPr="00000000" w14:paraId="00000010">
      <w:pPr>
        <w:jc w:val="left"/>
        <w:rPr>
          <w:sz w:val="22"/>
          <w:szCs w:val="22"/>
          <w:highlight w:val="white"/>
        </w:rPr>
      </w:pPr>
      <w:r w:rsidDel="00000000" w:rsidR="00000000" w:rsidRPr="00000000">
        <w:rPr>
          <w:b w:val="1"/>
          <w:bCs w:val="1"/>
          <w:sz w:val="22"/>
          <w:szCs w:val="22"/>
          <w:highlight w:val="white"/>
          <w:rtl w:val="0"/>
        </w:rPr>
        <w:t xml:space="preserve">CONTAG </w:t>
      </w:r>
      <w:r w:rsidDel="00000000" w:rsidR="00000000" w:rsidRPr="00000000">
        <w:rPr>
          <w:sz w:val="22"/>
          <w:szCs w:val="22"/>
          <w:highlight w:val="white"/>
          <w:rtl w:val="0"/>
        </w:rPr>
        <w:t xml:space="preserve">- Confederação Nacional dos Trabalhadores Rurais Agricultores e Agricultoras Familiares </w:t>
      </w:r>
    </w:p>
    <w:p w:rsidR="00000000" w:rsidDel="00000000" w:rsidP="00000000" w:rsidRDefault="00000000" w:rsidRPr="00000000" w14:paraId="00000011">
      <w:pPr>
        <w:jc w:val="left"/>
        <w:rPr>
          <w:b w:val="1"/>
          <w:bCs w:val="1"/>
          <w:sz w:val="22"/>
          <w:szCs w:val="22"/>
          <w:highlight w:val="white"/>
        </w:rPr>
      </w:pPr>
      <w:r w:rsidDel="00000000" w:rsidR="00000000" w:rsidRPr="00000000">
        <w:rPr>
          <w:b w:val="1"/>
          <w:bCs w:val="1"/>
          <w:sz w:val="22"/>
          <w:szCs w:val="22"/>
          <w:highlight w:val="white"/>
          <w:rtl w:val="0"/>
        </w:rPr>
        <w:t xml:space="preserve">CONJUCLIMA</w:t>
      </w:r>
    </w:p>
    <w:p w:rsidR="00000000" w:rsidDel="00000000" w:rsidP="00000000" w:rsidRDefault="00000000" w:rsidRPr="00000000" w14:paraId="00000012">
      <w:pPr>
        <w:jc w:val="left"/>
        <w:rPr>
          <w:sz w:val="22"/>
          <w:szCs w:val="22"/>
          <w:highlight w:val="white"/>
        </w:rPr>
      </w:pPr>
      <w:r w:rsidDel="00000000" w:rsidR="00000000" w:rsidRPr="00000000">
        <w:rPr>
          <w:b w:val="1"/>
          <w:bCs w:val="1"/>
          <w:sz w:val="22"/>
          <w:szCs w:val="22"/>
          <w:highlight w:val="white"/>
          <w:rtl w:val="0"/>
        </w:rPr>
        <w:t xml:space="preserve">CUT </w:t>
      </w:r>
      <w:r w:rsidDel="00000000" w:rsidR="00000000" w:rsidRPr="00000000">
        <w:rPr>
          <w:sz w:val="22"/>
          <w:szCs w:val="22"/>
          <w:highlight w:val="white"/>
          <w:rtl w:val="0"/>
        </w:rPr>
        <w:t xml:space="preserve">- Central Única dos Trabalhadores </w:t>
      </w:r>
    </w:p>
    <w:p w:rsidR="00000000" w:rsidDel="00000000" w:rsidP="00000000" w:rsidRDefault="00000000" w:rsidRPr="00000000" w14:paraId="00000013">
      <w:pPr>
        <w:jc w:val="left"/>
        <w:rPr>
          <w:sz w:val="22"/>
          <w:szCs w:val="22"/>
          <w:highlight w:val="white"/>
        </w:rPr>
      </w:pPr>
      <w:r w:rsidDel="00000000" w:rsidR="00000000" w:rsidRPr="00000000">
        <w:rPr>
          <w:b w:val="1"/>
          <w:bCs w:val="1"/>
          <w:sz w:val="22"/>
          <w:szCs w:val="22"/>
          <w:highlight w:val="white"/>
          <w:rtl w:val="0"/>
        </w:rPr>
        <w:t xml:space="preserve">FASE</w:t>
      </w:r>
      <w:r w:rsidDel="00000000" w:rsidR="00000000" w:rsidRPr="00000000">
        <w:rPr>
          <w:sz w:val="22"/>
          <w:szCs w:val="22"/>
          <w:highlight w:val="white"/>
          <w:rtl w:val="0"/>
        </w:rPr>
        <w:t xml:space="preserve"> - Solidariedade e Educação</w:t>
      </w:r>
    </w:p>
    <w:p w:rsidR="00000000" w:rsidDel="00000000" w:rsidP="00000000" w:rsidRDefault="00000000" w:rsidRPr="00000000" w14:paraId="00000014">
      <w:pPr>
        <w:jc w:val="left"/>
        <w:rPr>
          <w:sz w:val="22"/>
          <w:szCs w:val="22"/>
          <w:highlight w:val="white"/>
        </w:rPr>
      </w:pPr>
      <w:r w:rsidDel="00000000" w:rsidR="00000000" w:rsidRPr="00000000">
        <w:rPr>
          <w:b w:val="1"/>
          <w:bCs w:val="1"/>
          <w:sz w:val="22"/>
          <w:szCs w:val="22"/>
          <w:highlight w:val="white"/>
          <w:rtl w:val="0"/>
        </w:rPr>
        <w:t xml:space="preserve">FBOMS </w:t>
      </w:r>
      <w:r w:rsidDel="00000000" w:rsidR="00000000" w:rsidRPr="00000000">
        <w:rPr>
          <w:sz w:val="22"/>
          <w:szCs w:val="22"/>
          <w:highlight w:val="white"/>
          <w:rtl w:val="0"/>
        </w:rPr>
        <w:t xml:space="preserve">- Fórum Brasileiro de ONGs e Movimentos Sociais para o Meio Ambiente e o Desenvolvimento </w:t>
      </w:r>
    </w:p>
    <w:p w:rsidR="00000000" w:rsidDel="00000000" w:rsidP="00000000" w:rsidRDefault="00000000" w:rsidRPr="00000000" w14:paraId="00000015">
      <w:pPr>
        <w:jc w:val="left"/>
        <w:rPr>
          <w:sz w:val="22"/>
          <w:szCs w:val="22"/>
          <w:highlight w:val="white"/>
        </w:rPr>
      </w:pPr>
      <w:r w:rsidDel="00000000" w:rsidR="00000000" w:rsidRPr="00000000">
        <w:rPr>
          <w:b w:val="1"/>
          <w:bCs w:val="1"/>
          <w:sz w:val="22"/>
          <w:szCs w:val="22"/>
          <w:highlight w:val="white"/>
          <w:rtl w:val="0"/>
        </w:rPr>
        <w:t xml:space="preserve">FONSANPOTMA </w:t>
      </w:r>
      <w:r w:rsidDel="00000000" w:rsidR="00000000" w:rsidRPr="00000000">
        <w:rPr>
          <w:sz w:val="22"/>
          <w:szCs w:val="22"/>
          <w:highlight w:val="white"/>
          <w:rtl w:val="0"/>
        </w:rPr>
        <w:t xml:space="preserve">- Forum Nacional de Segurança Alimentar e Nutricional dos Povos Tradicionais de Matriz Africana</w:t>
      </w:r>
    </w:p>
    <w:p w:rsidR="00000000" w:rsidDel="00000000" w:rsidP="00000000" w:rsidRDefault="00000000" w:rsidRPr="00000000" w14:paraId="00000016">
      <w:pPr>
        <w:jc w:val="left"/>
        <w:rPr>
          <w:sz w:val="22"/>
          <w:szCs w:val="22"/>
          <w:highlight w:val="white"/>
        </w:rPr>
      </w:pPr>
      <w:r w:rsidDel="00000000" w:rsidR="00000000" w:rsidRPr="00000000">
        <w:rPr>
          <w:b w:val="1"/>
          <w:bCs w:val="1"/>
          <w:sz w:val="22"/>
          <w:szCs w:val="22"/>
          <w:highlight w:val="white"/>
          <w:rtl w:val="0"/>
        </w:rPr>
        <w:t xml:space="preserve">FOSPA </w:t>
      </w:r>
      <w:r w:rsidDel="00000000" w:rsidR="00000000" w:rsidRPr="00000000">
        <w:rPr>
          <w:sz w:val="22"/>
          <w:szCs w:val="22"/>
          <w:highlight w:val="white"/>
          <w:rtl w:val="0"/>
        </w:rPr>
        <w:t xml:space="preserve">- Fórum Social Pan-Amazônico </w:t>
      </w:r>
    </w:p>
    <w:p w:rsidR="00000000" w:rsidDel="00000000" w:rsidP="00000000" w:rsidRDefault="00000000" w:rsidRPr="00000000" w14:paraId="00000017">
      <w:pPr>
        <w:jc w:val="left"/>
        <w:rPr>
          <w:sz w:val="22"/>
          <w:szCs w:val="22"/>
          <w:highlight w:val="white"/>
        </w:rPr>
      </w:pPr>
      <w:r w:rsidDel="00000000" w:rsidR="00000000" w:rsidRPr="00000000">
        <w:rPr>
          <w:b w:val="1"/>
          <w:bCs w:val="1"/>
          <w:sz w:val="22"/>
          <w:szCs w:val="22"/>
          <w:highlight w:val="white"/>
          <w:rtl w:val="0"/>
        </w:rPr>
        <w:t xml:space="preserve">GCB - </w:t>
      </w:r>
      <w:r w:rsidDel="00000000" w:rsidR="00000000" w:rsidRPr="00000000">
        <w:rPr>
          <w:sz w:val="22"/>
          <w:szCs w:val="22"/>
          <w:highlight w:val="white"/>
          <w:rtl w:val="0"/>
        </w:rPr>
        <w:t xml:space="preserve">Grupo Carta de Belém </w:t>
      </w:r>
    </w:p>
    <w:p w:rsidR="00000000" w:rsidDel="00000000" w:rsidP="00000000" w:rsidRDefault="00000000" w:rsidRPr="00000000" w14:paraId="00000018">
      <w:pPr>
        <w:jc w:val="left"/>
        <w:rPr>
          <w:sz w:val="22"/>
          <w:szCs w:val="22"/>
          <w:highlight w:val="white"/>
        </w:rPr>
      </w:pPr>
      <w:r w:rsidDel="00000000" w:rsidR="00000000" w:rsidRPr="00000000">
        <w:rPr>
          <w:b w:val="1"/>
          <w:bCs w:val="1"/>
          <w:sz w:val="22"/>
          <w:szCs w:val="22"/>
          <w:highlight w:val="white"/>
          <w:rtl w:val="0"/>
        </w:rPr>
        <w:t xml:space="preserve">GTA </w:t>
      </w:r>
      <w:r w:rsidDel="00000000" w:rsidR="00000000" w:rsidRPr="00000000">
        <w:rPr>
          <w:sz w:val="22"/>
          <w:szCs w:val="22"/>
          <w:highlight w:val="white"/>
          <w:rtl w:val="0"/>
        </w:rPr>
        <w:t xml:space="preserve">- Grupo de Trabalho Amazônico </w:t>
      </w:r>
    </w:p>
    <w:p w:rsidR="00000000" w:rsidDel="00000000" w:rsidP="00000000" w:rsidRDefault="00000000" w:rsidRPr="00000000" w14:paraId="00000019">
      <w:pPr>
        <w:jc w:val="left"/>
        <w:rPr>
          <w:sz w:val="22"/>
          <w:szCs w:val="22"/>
          <w:highlight w:val="white"/>
        </w:rPr>
      </w:pPr>
      <w:r w:rsidDel="00000000" w:rsidR="00000000" w:rsidRPr="00000000">
        <w:rPr>
          <w:b w:val="1"/>
          <w:bCs w:val="1"/>
          <w:sz w:val="22"/>
          <w:szCs w:val="22"/>
          <w:highlight w:val="white"/>
          <w:rtl w:val="0"/>
        </w:rPr>
        <w:t xml:space="preserve">MAB </w:t>
      </w:r>
      <w:r w:rsidDel="00000000" w:rsidR="00000000" w:rsidRPr="00000000">
        <w:rPr>
          <w:sz w:val="22"/>
          <w:szCs w:val="22"/>
          <w:highlight w:val="white"/>
          <w:rtl w:val="0"/>
        </w:rPr>
        <w:t xml:space="preserve">- Movimento dos Atingidos por Barragens </w:t>
      </w:r>
      <w:r w:rsidDel="00000000" w:rsidR="00000000" w:rsidRPr="00000000">
        <w:rPr>
          <w:b w:val="1"/>
          <w:bCs w:val="1"/>
          <w:sz w:val="22"/>
          <w:szCs w:val="22"/>
          <w:highlight w:val="white"/>
          <w:rtl w:val="0"/>
        </w:rPr>
        <w:t xml:space="preserve">MAM </w:t>
      </w:r>
      <w:r w:rsidDel="00000000" w:rsidR="00000000" w:rsidRPr="00000000">
        <w:rPr>
          <w:sz w:val="22"/>
          <w:szCs w:val="22"/>
          <w:highlight w:val="white"/>
          <w:rtl w:val="0"/>
        </w:rPr>
        <w:t xml:space="preserve">- Movimento pela Soberania Popular na Mineração </w:t>
      </w:r>
    </w:p>
    <w:p w:rsidR="00000000" w:rsidDel="00000000" w:rsidP="00000000" w:rsidRDefault="00000000" w:rsidRPr="00000000" w14:paraId="0000001A">
      <w:pPr>
        <w:jc w:val="left"/>
        <w:rPr>
          <w:sz w:val="22"/>
          <w:szCs w:val="22"/>
          <w:highlight w:val="white"/>
        </w:rPr>
      </w:pPr>
      <w:r w:rsidDel="00000000" w:rsidR="00000000" w:rsidRPr="00000000">
        <w:rPr>
          <w:b w:val="1"/>
          <w:bCs w:val="1"/>
          <w:sz w:val="22"/>
          <w:szCs w:val="22"/>
          <w:highlight w:val="white"/>
          <w:rtl w:val="0"/>
        </w:rPr>
        <w:t xml:space="preserve">MMM </w:t>
      </w:r>
      <w:r w:rsidDel="00000000" w:rsidR="00000000" w:rsidRPr="00000000">
        <w:rPr>
          <w:sz w:val="22"/>
          <w:szCs w:val="22"/>
          <w:highlight w:val="white"/>
          <w:rtl w:val="0"/>
        </w:rPr>
        <w:t xml:space="preserve">- Marcha Mundial de Mulheres</w:t>
      </w:r>
    </w:p>
    <w:p w:rsidR="00000000" w:rsidDel="00000000" w:rsidP="00000000" w:rsidRDefault="00000000" w:rsidRPr="00000000" w14:paraId="0000001B">
      <w:pPr>
        <w:jc w:val="left"/>
        <w:rPr>
          <w:sz w:val="22"/>
          <w:szCs w:val="22"/>
          <w:highlight w:val="white"/>
        </w:rPr>
      </w:pPr>
      <w:r w:rsidDel="00000000" w:rsidR="00000000" w:rsidRPr="00000000">
        <w:rPr>
          <w:b w:val="1"/>
          <w:bCs w:val="1"/>
          <w:sz w:val="22"/>
          <w:szCs w:val="22"/>
          <w:highlight w:val="white"/>
          <w:rtl w:val="0"/>
        </w:rPr>
        <w:t xml:space="preserve">MPA - </w:t>
      </w:r>
      <w:r w:rsidDel="00000000" w:rsidR="00000000" w:rsidRPr="00000000">
        <w:rPr>
          <w:sz w:val="22"/>
          <w:szCs w:val="22"/>
          <w:highlight w:val="white"/>
          <w:rtl w:val="0"/>
        </w:rPr>
        <w:t xml:space="preserve">Movimento dos Pequenos Agricultores </w:t>
      </w:r>
    </w:p>
    <w:p w:rsidR="00000000" w:rsidDel="00000000" w:rsidP="00000000" w:rsidRDefault="00000000" w:rsidRPr="00000000" w14:paraId="0000001C">
      <w:pPr>
        <w:jc w:val="left"/>
        <w:rPr>
          <w:sz w:val="22"/>
          <w:szCs w:val="22"/>
          <w:highlight w:val="white"/>
        </w:rPr>
      </w:pPr>
      <w:r w:rsidDel="00000000" w:rsidR="00000000" w:rsidRPr="00000000">
        <w:rPr>
          <w:b w:val="1"/>
          <w:bCs w:val="1"/>
          <w:sz w:val="22"/>
          <w:szCs w:val="22"/>
          <w:highlight w:val="white"/>
          <w:rtl w:val="0"/>
        </w:rPr>
        <w:t xml:space="preserve">MICQB</w:t>
      </w:r>
      <w:r w:rsidDel="00000000" w:rsidR="00000000" w:rsidRPr="00000000">
        <w:rPr>
          <w:sz w:val="22"/>
          <w:szCs w:val="22"/>
          <w:highlight w:val="white"/>
          <w:rtl w:val="0"/>
        </w:rPr>
        <w:t xml:space="preserve"> - Movimento Interestadual das Quebradeiras de Coco Babaçu </w:t>
      </w:r>
    </w:p>
    <w:p w:rsidR="00000000" w:rsidDel="00000000" w:rsidP="00000000" w:rsidRDefault="00000000" w:rsidRPr="00000000" w14:paraId="0000001D">
      <w:pPr>
        <w:jc w:val="left"/>
        <w:rPr>
          <w:sz w:val="22"/>
          <w:szCs w:val="22"/>
          <w:highlight w:val="white"/>
        </w:rPr>
      </w:pPr>
      <w:r w:rsidDel="00000000" w:rsidR="00000000" w:rsidRPr="00000000">
        <w:rPr>
          <w:b w:val="1"/>
          <w:bCs w:val="1"/>
          <w:sz w:val="22"/>
          <w:szCs w:val="22"/>
          <w:highlight w:val="white"/>
          <w:rtl w:val="0"/>
        </w:rPr>
        <w:t xml:space="preserve">MNU </w:t>
      </w:r>
      <w:r w:rsidDel="00000000" w:rsidR="00000000" w:rsidRPr="00000000">
        <w:rPr>
          <w:sz w:val="22"/>
          <w:szCs w:val="22"/>
          <w:highlight w:val="white"/>
          <w:rtl w:val="0"/>
        </w:rPr>
        <w:t xml:space="preserve">- Movimento Negro Unificado </w:t>
      </w:r>
    </w:p>
    <w:p w:rsidR="00000000" w:rsidDel="00000000" w:rsidP="00000000" w:rsidRDefault="00000000" w:rsidRPr="00000000" w14:paraId="0000001E">
      <w:pPr>
        <w:jc w:val="left"/>
        <w:rPr>
          <w:sz w:val="22"/>
          <w:szCs w:val="22"/>
          <w:highlight w:val="white"/>
        </w:rPr>
      </w:pPr>
      <w:r w:rsidDel="00000000" w:rsidR="00000000" w:rsidRPr="00000000">
        <w:rPr>
          <w:b w:val="1"/>
          <w:bCs w:val="1"/>
          <w:sz w:val="22"/>
          <w:szCs w:val="22"/>
          <w:highlight w:val="white"/>
          <w:rtl w:val="0"/>
        </w:rPr>
        <w:t xml:space="preserve">MST </w:t>
      </w:r>
      <w:r w:rsidDel="00000000" w:rsidR="00000000" w:rsidRPr="00000000">
        <w:rPr>
          <w:sz w:val="22"/>
          <w:szCs w:val="22"/>
          <w:highlight w:val="white"/>
          <w:rtl w:val="0"/>
        </w:rPr>
        <w:t xml:space="preserve">- Movimento dos Trabalhadores Rurais Sem Terra </w:t>
      </w:r>
    </w:p>
    <w:p w:rsidR="00000000" w:rsidDel="00000000" w:rsidP="00000000" w:rsidRDefault="00000000" w:rsidRPr="00000000" w14:paraId="0000001F">
      <w:pPr>
        <w:jc w:val="left"/>
        <w:rPr>
          <w:sz w:val="22"/>
          <w:szCs w:val="22"/>
          <w:highlight w:val="white"/>
        </w:rPr>
      </w:pPr>
      <w:r w:rsidDel="00000000" w:rsidR="00000000" w:rsidRPr="00000000">
        <w:rPr>
          <w:b w:val="1"/>
          <w:bCs w:val="1"/>
          <w:sz w:val="22"/>
          <w:szCs w:val="22"/>
          <w:highlight w:val="white"/>
          <w:rtl w:val="0"/>
        </w:rPr>
        <w:t xml:space="preserve">MTST </w:t>
      </w:r>
      <w:r w:rsidDel="00000000" w:rsidR="00000000" w:rsidRPr="00000000">
        <w:rPr>
          <w:sz w:val="22"/>
          <w:szCs w:val="22"/>
          <w:highlight w:val="white"/>
          <w:rtl w:val="0"/>
        </w:rPr>
        <w:t xml:space="preserve">- Movimento dos Trabalhadores Sem Teto</w:t>
      </w:r>
    </w:p>
    <w:p w:rsidR="00000000" w:rsidDel="00000000" w:rsidP="00000000" w:rsidRDefault="00000000" w:rsidRPr="00000000" w14:paraId="00000020">
      <w:pPr>
        <w:jc w:val="left"/>
        <w:rPr>
          <w:sz w:val="22"/>
          <w:szCs w:val="22"/>
          <w:highlight w:val="white"/>
        </w:rPr>
      </w:pPr>
      <w:r w:rsidDel="00000000" w:rsidR="00000000" w:rsidRPr="00000000">
        <w:rPr>
          <w:b w:val="1"/>
          <w:bCs w:val="1"/>
          <w:sz w:val="22"/>
          <w:szCs w:val="22"/>
          <w:highlight w:val="white"/>
          <w:rtl w:val="0"/>
        </w:rPr>
        <w:t xml:space="preserve">OC</w:t>
      </w:r>
      <w:r w:rsidDel="00000000" w:rsidR="00000000" w:rsidRPr="00000000">
        <w:rPr>
          <w:sz w:val="22"/>
          <w:szCs w:val="22"/>
          <w:highlight w:val="white"/>
          <w:rtl w:val="0"/>
        </w:rPr>
        <w:t xml:space="preserve"> - Observatório do Clima </w:t>
      </w:r>
    </w:p>
    <w:p w:rsidR="00000000" w:rsidDel="00000000" w:rsidP="00000000" w:rsidRDefault="00000000" w:rsidRPr="00000000" w14:paraId="00000021">
      <w:pPr>
        <w:jc w:val="left"/>
        <w:rPr>
          <w:sz w:val="22"/>
          <w:szCs w:val="22"/>
          <w:highlight w:val="white"/>
        </w:rPr>
      </w:pPr>
      <w:r w:rsidDel="00000000" w:rsidR="00000000" w:rsidRPr="00000000">
        <w:rPr>
          <w:b w:val="1"/>
          <w:bCs w:val="1"/>
          <w:sz w:val="22"/>
          <w:szCs w:val="22"/>
          <w:highlight w:val="white"/>
          <w:rtl w:val="0"/>
        </w:rPr>
        <w:t xml:space="preserve">Rede PCTs</w:t>
      </w:r>
      <w:r w:rsidDel="00000000" w:rsidR="00000000" w:rsidRPr="00000000">
        <w:rPr>
          <w:sz w:val="22"/>
          <w:szCs w:val="22"/>
          <w:highlight w:val="white"/>
          <w:rtl w:val="0"/>
        </w:rPr>
        <w:t xml:space="preserve"> </w:t>
      </w:r>
    </w:p>
    <w:p w:rsidR="00000000" w:rsidDel="00000000" w:rsidP="00000000" w:rsidRDefault="00000000" w:rsidRPr="00000000" w14:paraId="00000022">
      <w:pPr>
        <w:jc w:val="left"/>
        <w:rPr>
          <w:sz w:val="22"/>
          <w:szCs w:val="22"/>
          <w:highlight w:val="white"/>
        </w:rPr>
      </w:pPr>
      <w:r w:rsidDel="00000000" w:rsidR="00000000" w:rsidRPr="00000000">
        <w:rPr>
          <w:b w:val="1"/>
          <w:bCs w:val="1"/>
          <w:sz w:val="22"/>
          <w:szCs w:val="22"/>
          <w:highlight w:val="white"/>
          <w:rtl w:val="0"/>
        </w:rPr>
        <w:t xml:space="preserve">REPAM </w:t>
      </w:r>
      <w:r w:rsidDel="00000000" w:rsidR="00000000" w:rsidRPr="00000000">
        <w:rPr>
          <w:sz w:val="22"/>
          <w:szCs w:val="22"/>
          <w:highlight w:val="white"/>
          <w:rtl w:val="0"/>
        </w:rPr>
        <w:t xml:space="preserve">- Rede Eclesial Pan-Amazônica</w:t>
      </w:r>
    </w:p>
    <w:p w:rsidR="00000000" w:rsidDel="00000000" w:rsidP="00000000" w:rsidRDefault="00000000" w:rsidRPr="00000000" w14:paraId="00000023">
      <w:pPr>
        <w:jc w:val="left"/>
        <w:rPr>
          <w:sz w:val="22"/>
          <w:szCs w:val="22"/>
          <w:highlight w:val="white"/>
        </w:rPr>
      </w:pPr>
      <w:r w:rsidDel="00000000" w:rsidR="00000000" w:rsidRPr="00000000">
        <w:rPr>
          <w:b w:val="1"/>
          <w:bCs w:val="1"/>
          <w:sz w:val="22"/>
          <w:szCs w:val="22"/>
          <w:highlight w:val="white"/>
          <w:rtl w:val="0"/>
        </w:rPr>
        <w:t xml:space="preserve">UNE </w:t>
      </w:r>
      <w:r w:rsidDel="00000000" w:rsidR="00000000" w:rsidRPr="00000000">
        <w:rPr>
          <w:sz w:val="22"/>
          <w:szCs w:val="22"/>
          <w:highlight w:val="white"/>
          <w:rtl w:val="0"/>
        </w:rPr>
        <w:t xml:space="preserve">- União Nacional dos Estudantes </w:t>
      </w:r>
    </w:p>
    <w:p w:rsidR="00000000" w:rsidDel="00000000" w:rsidP="00000000" w:rsidRDefault="00000000" w:rsidRPr="00000000" w14:paraId="00000024">
      <w:pPr>
        <w:jc w:val="left"/>
        <w:rPr>
          <w:sz w:val="22"/>
          <w:szCs w:val="22"/>
          <w:highlight w:val="white"/>
        </w:rPr>
      </w:pPr>
      <w:r w:rsidDel="00000000" w:rsidR="00000000" w:rsidRPr="00000000">
        <w:rPr>
          <w:b w:val="1"/>
          <w:bCs w:val="1"/>
          <w:sz w:val="22"/>
          <w:szCs w:val="22"/>
          <w:highlight w:val="white"/>
          <w:rtl w:val="0"/>
        </w:rPr>
        <w:t xml:space="preserve">AIP </w:t>
      </w:r>
      <w:r w:rsidDel="00000000" w:rsidR="00000000" w:rsidRPr="00000000">
        <w:rPr>
          <w:sz w:val="22"/>
          <w:szCs w:val="22"/>
          <w:highlight w:val="white"/>
          <w:rtl w:val="0"/>
        </w:rPr>
        <w:t xml:space="preserve">- Articulação Internacional dos Povos</w:t>
      </w:r>
    </w:p>
    <w:p w:rsidR="00000000" w:rsidDel="00000000" w:rsidP="00000000" w:rsidRDefault="00000000" w:rsidRPr="00000000" w14:paraId="00000025">
      <w:pPr>
        <w:jc w:val="left"/>
        <w:rPr>
          <w:b w:val="1"/>
          <w:bCs w:val="1"/>
          <w:sz w:val="22"/>
          <w:szCs w:val="22"/>
          <w:highlight w:val="white"/>
        </w:rPr>
      </w:pPr>
      <w:r w:rsidDel="00000000" w:rsidR="00000000" w:rsidRPr="00000000">
        <w:rPr>
          <w:b w:val="1"/>
          <w:bCs w:val="1"/>
          <w:sz w:val="22"/>
          <w:szCs w:val="22"/>
          <w:highlight w:val="white"/>
          <w:rtl w:val="0"/>
        </w:rPr>
        <w:t xml:space="preserve">APMDD - </w:t>
      </w:r>
      <w:r w:rsidDel="00000000" w:rsidR="00000000" w:rsidRPr="00000000">
        <w:rPr>
          <w:sz w:val="22"/>
          <w:szCs w:val="22"/>
          <w:highlight w:val="white"/>
          <w:rtl w:val="0"/>
        </w:rPr>
        <w:t xml:space="preserve">Asian Peoples' Movement on Debt and Development</w:t>
      </w:r>
      <w:r w:rsidDel="00000000" w:rsidR="00000000" w:rsidRPr="00000000">
        <w:rPr>
          <w:b w:val="1"/>
          <w:bCs w:val="1"/>
          <w:sz w:val="22"/>
          <w:szCs w:val="22"/>
          <w:highlight w:val="white"/>
          <w:rtl w:val="0"/>
        </w:rPr>
        <w:t xml:space="preserve"> </w:t>
      </w:r>
    </w:p>
    <w:p w:rsidR="00000000" w:rsidDel="00000000" w:rsidP="00000000" w:rsidRDefault="00000000" w:rsidRPr="00000000" w14:paraId="00000026">
      <w:pPr>
        <w:jc w:val="left"/>
        <w:rPr>
          <w:sz w:val="22"/>
          <w:szCs w:val="22"/>
          <w:highlight w:val="white"/>
        </w:rPr>
      </w:pPr>
      <w:r w:rsidDel="00000000" w:rsidR="00000000" w:rsidRPr="00000000">
        <w:rPr>
          <w:b w:val="1"/>
          <w:bCs w:val="1"/>
          <w:sz w:val="22"/>
          <w:szCs w:val="22"/>
          <w:highlight w:val="white"/>
          <w:rtl w:val="0"/>
        </w:rPr>
        <w:t xml:space="preserve">FOEI</w:t>
      </w:r>
      <w:r w:rsidDel="00000000" w:rsidR="00000000" w:rsidRPr="00000000">
        <w:rPr>
          <w:sz w:val="22"/>
          <w:szCs w:val="22"/>
          <w:highlight w:val="white"/>
          <w:rtl w:val="0"/>
        </w:rPr>
        <w:t xml:space="preserve"> - Friends of the Earth International </w:t>
      </w:r>
    </w:p>
    <w:p w:rsidR="00000000" w:rsidDel="00000000" w:rsidP="00000000" w:rsidRDefault="00000000" w:rsidRPr="00000000" w14:paraId="00000027">
      <w:pPr>
        <w:jc w:val="left"/>
        <w:rPr>
          <w:sz w:val="22"/>
          <w:szCs w:val="22"/>
          <w:highlight w:val="white"/>
        </w:rPr>
      </w:pPr>
      <w:r w:rsidDel="00000000" w:rsidR="00000000" w:rsidRPr="00000000">
        <w:rPr>
          <w:b w:val="1"/>
          <w:bCs w:val="1"/>
          <w:sz w:val="22"/>
          <w:szCs w:val="22"/>
          <w:highlight w:val="white"/>
          <w:rtl w:val="0"/>
        </w:rPr>
        <w:t xml:space="preserve">WoW</w:t>
      </w:r>
      <w:r w:rsidDel="00000000" w:rsidR="00000000" w:rsidRPr="00000000">
        <w:rPr>
          <w:sz w:val="22"/>
          <w:szCs w:val="22"/>
          <w:highlight w:val="white"/>
          <w:rtl w:val="0"/>
        </w:rPr>
        <w:t xml:space="preserve"> - War on Want </w:t>
      </w:r>
    </w:p>
    <w:p w:rsidR="00000000" w:rsidDel="00000000" w:rsidP="00000000" w:rsidRDefault="00000000" w:rsidRPr="00000000" w14:paraId="00000028">
      <w:pPr>
        <w:jc w:val="left"/>
        <w:rPr>
          <w:sz w:val="22"/>
          <w:szCs w:val="22"/>
          <w:highlight w:val="white"/>
        </w:rPr>
      </w:pPr>
      <w:r w:rsidDel="00000000" w:rsidR="00000000" w:rsidRPr="00000000">
        <w:rPr>
          <w:b w:val="1"/>
          <w:bCs w:val="1"/>
          <w:sz w:val="22"/>
          <w:szCs w:val="22"/>
          <w:highlight w:val="white"/>
          <w:rtl w:val="0"/>
        </w:rPr>
        <w:t xml:space="preserve">Peoples Dialogue</w:t>
      </w:r>
      <w:r w:rsidDel="00000000" w:rsidR="00000000" w:rsidRPr="00000000">
        <w:rPr>
          <w:sz w:val="22"/>
          <w:szCs w:val="22"/>
          <w:highlight w:val="white"/>
          <w:rtl w:val="0"/>
        </w:rPr>
        <w:t xml:space="preserve"> </w:t>
      </w:r>
    </w:p>
    <w:p w:rsidR="00000000" w:rsidDel="00000000" w:rsidP="00000000" w:rsidRDefault="00000000" w:rsidRPr="00000000" w14:paraId="00000029">
      <w:pPr>
        <w:jc w:val="left"/>
        <w:rPr>
          <w:b w:val="1"/>
          <w:bCs w:val="1"/>
          <w:sz w:val="22"/>
          <w:szCs w:val="22"/>
          <w:highlight w:val="white"/>
        </w:rPr>
      </w:pPr>
      <w:r w:rsidDel="00000000" w:rsidR="00000000" w:rsidRPr="00000000">
        <w:rPr>
          <w:b w:val="1"/>
          <w:bCs w:val="1"/>
          <w:sz w:val="22"/>
          <w:szCs w:val="22"/>
          <w:highlight w:val="white"/>
          <w:rtl w:val="0"/>
        </w:rPr>
        <w:t xml:space="preserve">PLACJC</w:t>
      </w:r>
      <w:r w:rsidDel="00000000" w:rsidR="00000000" w:rsidRPr="00000000">
        <w:rPr>
          <w:sz w:val="22"/>
          <w:szCs w:val="22"/>
          <w:highlight w:val="white"/>
          <w:rtl w:val="0"/>
        </w:rPr>
        <w:t xml:space="preserve"> - Plataforma Latinoamericana por la Justicia Climática </w:t>
      </w:r>
      <w:r w:rsidDel="00000000" w:rsidR="00000000" w:rsidRPr="00000000">
        <w:rPr>
          <w:rtl w:val="0"/>
        </w:rPr>
      </w:r>
    </w:p>
    <w:p w:rsidR="00000000" w:rsidDel="00000000" w:rsidP="00000000" w:rsidRDefault="00000000" w:rsidRPr="00000000" w14:paraId="0000002A">
      <w:pPr>
        <w:jc w:val="left"/>
        <w:rPr>
          <w:b w:val="1"/>
          <w:bCs w:val="1"/>
          <w:sz w:val="22"/>
          <w:szCs w:val="22"/>
          <w:highlight w:val="white"/>
        </w:rPr>
      </w:pPr>
      <w:r w:rsidDel="00000000" w:rsidR="00000000" w:rsidRPr="00000000">
        <w:rPr>
          <w:b w:val="1"/>
          <w:bCs w:val="1"/>
          <w:sz w:val="22"/>
          <w:szCs w:val="22"/>
          <w:highlight w:val="white"/>
          <w:rtl w:val="0"/>
        </w:rPr>
        <w:t xml:space="preserve">LVC </w:t>
      </w:r>
      <w:r w:rsidDel="00000000" w:rsidR="00000000" w:rsidRPr="00000000">
        <w:rPr>
          <w:sz w:val="22"/>
          <w:szCs w:val="22"/>
          <w:highlight w:val="white"/>
          <w:rtl w:val="0"/>
        </w:rPr>
        <w:t xml:space="preserve">- La Via Campesina / </w:t>
      </w:r>
      <w:r w:rsidDel="00000000" w:rsidR="00000000" w:rsidRPr="00000000">
        <w:rPr>
          <w:b w:val="1"/>
          <w:bCs w:val="1"/>
          <w:sz w:val="22"/>
          <w:szCs w:val="22"/>
          <w:highlight w:val="white"/>
          <w:rtl w:val="0"/>
        </w:rPr>
        <w:t xml:space="preserve">CLOC</w:t>
      </w:r>
    </w:p>
    <w:p w:rsidR="00000000" w:rsidDel="00000000" w:rsidP="00000000" w:rsidRDefault="00000000" w:rsidRPr="00000000" w14:paraId="0000002B">
      <w:pPr>
        <w:jc w:val="left"/>
        <w:rPr>
          <w:sz w:val="22"/>
          <w:szCs w:val="22"/>
          <w:highlight w:val="white"/>
        </w:rPr>
      </w:pPr>
      <w:r w:rsidDel="00000000" w:rsidR="00000000" w:rsidRPr="00000000">
        <w:rPr>
          <w:b w:val="1"/>
          <w:bCs w:val="1"/>
          <w:sz w:val="22"/>
          <w:szCs w:val="22"/>
          <w:highlight w:val="white"/>
          <w:rtl w:val="0"/>
        </w:rPr>
        <w:t xml:space="preserve">Iniciativa Internacional de Mulheres de Corpo Territorio</w:t>
      </w:r>
      <w:r w:rsidDel="00000000" w:rsidR="00000000" w:rsidRPr="00000000">
        <w:rPr>
          <w:sz w:val="22"/>
          <w:szCs w:val="22"/>
          <w:highlight w:val="white"/>
          <w:rtl w:val="0"/>
        </w:rPr>
        <w:t xml:space="preserve"> </w:t>
      </w:r>
    </w:p>
    <w:p w:rsidR="00000000" w:rsidDel="00000000" w:rsidP="00000000" w:rsidRDefault="00000000" w:rsidRPr="00000000" w14:paraId="0000002C">
      <w:pPr>
        <w:jc w:val="left"/>
        <w:rPr>
          <w:sz w:val="22"/>
          <w:szCs w:val="22"/>
          <w:highlight w:val="white"/>
        </w:rPr>
      </w:pPr>
      <w:r w:rsidDel="00000000" w:rsidR="00000000" w:rsidRPr="00000000">
        <w:rPr>
          <w:b w:val="1"/>
          <w:bCs w:val="1"/>
          <w:sz w:val="22"/>
          <w:szCs w:val="22"/>
          <w:highlight w:val="white"/>
          <w:rtl w:val="0"/>
        </w:rPr>
        <w:t xml:space="preserve">WMW</w:t>
      </w:r>
      <w:r w:rsidDel="00000000" w:rsidR="00000000" w:rsidRPr="00000000">
        <w:rPr>
          <w:sz w:val="22"/>
          <w:szCs w:val="22"/>
          <w:highlight w:val="white"/>
          <w:rtl w:val="0"/>
        </w:rPr>
        <w:t xml:space="preserve"> - World March of Women </w:t>
      </w:r>
    </w:p>
    <w:p w:rsidR="00000000" w:rsidDel="00000000" w:rsidP="00000000" w:rsidRDefault="00000000" w:rsidRPr="00000000" w14:paraId="0000002D">
      <w:pPr>
        <w:jc w:val="left"/>
        <w:rPr>
          <w:sz w:val="22"/>
          <w:szCs w:val="22"/>
          <w:highlight w:val="white"/>
        </w:rPr>
      </w:pPr>
      <w:r w:rsidDel="00000000" w:rsidR="00000000" w:rsidRPr="00000000">
        <w:rPr>
          <w:b w:val="1"/>
          <w:bCs w:val="1"/>
          <w:sz w:val="22"/>
          <w:szCs w:val="22"/>
          <w:highlight w:val="white"/>
          <w:rtl w:val="0"/>
        </w:rPr>
        <w:t xml:space="preserve">CAN</w:t>
      </w:r>
      <w:r w:rsidDel="00000000" w:rsidR="00000000" w:rsidRPr="00000000">
        <w:rPr>
          <w:sz w:val="22"/>
          <w:szCs w:val="22"/>
          <w:highlight w:val="white"/>
          <w:rtl w:val="0"/>
        </w:rPr>
        <w:t xml:space="preserve"> - Climate Action Network </w:t>
      </w:r>
    </w:p>
    <w:p w:rsidR="00000000" w:rsidDel="00000000" w:rsidP="00000000" w:rsidRDefault="00000000" w:rsidRPr="00000000" w14:paraId="0000002E">
      <w:pPr>
        <w:jc w:val="left"/>
        <w:rPr>
          <w:sz w:val="22"/>
          <w:szCs w:val="22"/>
          <w:highlight w:val="white"/>
        </w:rPr>
      </w:pPr>
      <w:r w:rsidDel="00000000" w:rsidR="00000000" w:rsidRPr="00000000">
        <w:rPr>
          <w:b w:val="1"/>
          <w:bCs w:val="1"/>
          <w:sz w:val="22"/>
          <w:szCs w:val="22"/>
          <w:highlight w:val="white"/>
          <w:rtl w:val="0"/>
        </w:rPr>
        <w:t xml:space="preserve">GFC</w:t>
      </w:r>
      <w:r w:rsidDel="00000000" w:rsidR="00000000" w:rsidRPr="00000000">
        <w:rPr>
          <w:sz w:val="22"/>
          <w:szCs w:val="22"/>
          <w:highlight w:val="white"/>
          <w:rtl w:val="0"/>
        </w:rPr>
        <w:t xml:space="preserve"> - Global Forest Coalition </w:t>
      </w:r>
    </w:p>
    <w:p w:rsidR="00000000" w:rsidDel="00000000" w:rsidP="00000000" w:rsidRDefault="00000000" w:rsidRPr="00000000" w14:paraId="0000002F">
      <w:pPr>
        <w:jc w:val="left"/>
        <w:rPr>
          <w:sz w:val="22"/>
          <w:szCs w:val="22"/>
          <w:highlight w:val="white"/>
        </w:rPr>
      </w:pPr>
      <w:r w:rsidDel="00000000" w:rsidR="00000000" w:rsidRPr="00000000">
        <w:rPr>
          <w:b w:val="1"/>
          <w:bCs w:val="1"/>
          <w:sz w:val="22"/>
          <w:szCs w:val="22"/>
          <w:highlight w:val="white"/>
          <w:rtl w:val="0"/>
        </w:rPr>
        <w:t xml:space="preserve">DCJ</w:t>
      </w:r>
      <w:r w:rsidDel="00000000" w:rsidR="00000000" w:rsidRPr="00000000">
        <w:rPr>
          <w:sz w:val="22"/>
          <w:szCs w:val="22"/>
          <w:highlight w:val="white"/>
          <w:rtl w:val="0"/>
        </w:rPr>
        <w:t xml:space="preserve"> - Demand Climate Justice </w:t>
      </w:r>
    </w:p>
    <w:p w:rsidR="00000000" w:rsidDel="00000000" w:rsidP="00000000" w:rsidRDefault="00000000" w:rsidRPr="00000000" w14:paraId="00000030">
      <w:pPr>
        <w:jc w:val="left"/>
        <w:rPr>
          <w:sz w:val="22"/>
          <w:szCs w:val="22"/>
          <w:highlight w:val="white"/>
        </w:rPr>
      </w:pPr>
      <w:r w:rsidDel="00000000" w:rsidR="00000000" w:rsidRPr="00000000">
        <w:rPr>
          <w:b w:val="1"/>
          <w:bCs w:val="1"/>
          <w:sz w:val="22"/>
          <w:szCs w:val="22"/>
          <w:highlight w:val="white"/>
          <w:rtl w:val="0"/>
        </w:rPr>
        <w:t xml:space="preserve">CSA</w:t>
      </w:r>
      <w:r w:rsidDel="00000000" w:rsidR="00000000" w:rsidRPr="00000000">
        <w:rPr>
          <w:sz w:val="22"/>
          <w:szCs w:val="22"/>
          <w:highlight w:val="white"/>
          <w:rtl w:val="0"/>
        </w:rPr>
        <w:t xml:space="preserve"> - Confederación Sindical de las Américas</w:t>
      </w:r>
    </w:p>
    <w:p w:rsidR="00000000" w:rsidDel="00000000" w:rsidP="00000000" w:rsidRDefault="00000000" w:rsidRPr="00000000" w14:paraId="00000031">
      <w:pPr>
        <w:jc w:val="left"/>
        <w:rPr>
          <w:sz w:val="22"/>
          <w:szCs w:val="22"/>
          <w:highlight w:val="white"/>
        </w:rPr>
      </w:pPr>
      <w:r w:rsidDel="00000000" w:rsidR="00000000" w:rsidRPr="00000000">
        <w:rPr>
          <w:b w:val="1"/>
          <w:bCs w:val="1"/>
          <w:sz w:val="22"/>
          <w:szCs w:val="22"/>
          <w:highlight w:val="white"/>
          <w:rtl w:val="0"/>
        </w:rPr>
        <w:t xml:space="preserve">Alba </w:t>
      </w:r>
      <w:r w:rsidDel="00000000" w:rsidR="00000000" w:rsidRPr="00000000">
        <w:rPr>
          <w:sz w:val="22"/>
          <w:szCs w:val="22"/>
          <w:highlight w:val="white"/>
          <w:rtl w:val="0"/>
        </w:rPr>
        <w:t xml:space="preserve">Movimentos</w:t>
      </w:r>
    </w:p>
    <w:p w:rsidR="00000000" w:rsidDel="00000000" w:rsidP="00000000" w:rsidRDefault="00000000" w:rsidRPr="00000000" w14:paraId="00000032">
      <w:pPr>
        <w:jc w:val="left"/>
        <w:rPr>
          <w:sz w:val="22"/>
          <w:szCs w:val="22"/>
          <w:highlight w:val="white"/>
        </w:rPr>
      </w:pPr>
      <w:r w:rsidDel="00000000" w:rsidR="00000000" w:rsidRPr="00000000">
        <w:rPr>
          <w:b w:val="1"/>
          <w:bCs w:val="1"/>
          <w:sz w:val="22"/>
          <w:szCs w:val="22"/>
          <w:highlight w:val="white"/>
          <w:rtl w:val="0"/>
        </w:rPr>
        <w:t xml:space="preserve">TUED </w:t>
      </w:r>
      <w:r w:rsidDel="00000000" w:rsidR="00000000" w:rsidRPr="00000000">
        <w:rPr>
          <w:sz w:val="22"/>
          <w:szCs w:val="22"/>
          <w:highlight w:val="white"/>
          <w:rtl w:val="0"/>
        </w:rPr>
        <w:t xml:space="preserve">- Trade Union for Energy Democracy </w:t>
      </w:r>
    </w:p>
    <w:p w:rsidR="00000000" w:rsidDel="00000000" w:rsidP="00000000" w:rsidRDefault="00000000" w:rsidRPr="00000000" w14:paraId="00000033">
      <w:pPr>
        <w:jc w:val="left"/>
        <w:rPr>
          <w:sz w:val="22"/>
          <w:szCs w:val="22"/>
          <w:highlight w:val="white"/>
        </w:rPr>
      </w:pPr>
      <w:r w:rsidDel="00000000" w:rsidR="00000000" w:rsidRPr="00000000">
        <w:rPr>
          <w:b w:val="1"/>
          <w:bCs w:val="1"/>
          <w:sz w:val="22"/>
          <w:szCs w:val="22"/>
          <w:highlight w:val="white"/>
          <w:rtl w:val="0"/>
        </w:rPr>
        <w:t xml:space="preserve">WFFP</w:t>
      </w:r>
      <w:r w:rsidDel="00000000" w:rsidR="00000000" w:rsidRPr="00000000">
        <w:rPr>
          <w:sz w:val="22"/>
          <w:szCs w:val="22"/>
          <w:highlight w:val="white"/>
          <w:rtl w:val="0"/>
        </w:rPr>
        <w:t xml:space="preserve"> - World Forum of Fisher Peoples </w:t>
      </w:r>
    </w:p>
    <w:p w:rsidR="00000000" w:rsidDel="00000000" w:rsidP="00000000" w:rsidRDefault="00000000" w:rsidRPr="00000000" w14:paraId="00000034">
      <w:pPr>
        <w:jc w:val="left"/>
        <w:rPr>
          <w:sz w:val="22"/>
          <w:szCs w:val="22"/>
          <w:highlight w:val="white"/>
        </w:rPr>
      </w:pPr>
      <w:r w:rsidDel="00000000" w:rsidR="00000000" w:rsidRPr="00000000">
        <w:rPr>
          <w:b w:val="1"/>
          <w:bCs w:val="1"/>
          <w:sz w:val="22"/>
          <w:szCs w:val="22"/>
          <w:highlight w:val="white"/>
          <w:rtl w:val="0"/>
        </w:rPr>
        <w:t xml:space="preserve">Jornada Continental</w:t>
      </w:r>
      <w:r w:rsidDel="00000000" w:rsidR="00000000" w:rsidRPr="00000000">
        <w:rPr>
          <w:sz w:val="22"/>
          <w:szCs w:val="22"/>
          <w:highlight w:val="white"/>
          <w:rtl w:val="0"/>
        </w:rPr>
        <w:t xml:space="preserve"> por la Democracia y contra el Neoliberalismo </w:t>
      </w:r>
    </w:p>
    <w:p w:rsidR="00000000" w:rsidDel="00000000" w:rsidP="00000000" w:rsidRDefault="00000000" w:rsidRPr="00000000" w14:paraId="00000035">
      <w:pPr>
        <w:jc w:val="left"/>
        <w:rPr>
          <w:b w:val="1"/>
          <w:bCs w:val="1"/>
          <w:sz w:val="22"/>
          <w:szCs w:val="22"/>
          <w:highlight w:val="white"/>
        </w:rPr>
      </w:pPr>
      <w:r w:rsidDel="00000000" w:rsidR="00000000" w:rsidRPr="00000000">
        <w:rPr>
          <w:b w:val="1"/>
          <w:bCs w:val="1"/>
          <w:sz w:val="22"/>
          <w:szCs w:val="22"/>
          <w:highlight w:val="white"/>
          <w:rtl w:val="0"/>
        </w:rPr>
        <w:t xml:space="preserve">Fossil Fuel Treaty </w:t>
      </w:r>
    </w:p>
    <w:p w:rsidR="00000000" w:rsidDel="00000000" w:rsidP="00000000" w:rsidRDefault="00000000" w:rsidRPr="00000000" w14:paraId="00000036">
      <w:pPr>
        <w:jc w:val="left"/>
        <w:rPr>
          <w:sz w:val="22"/>
          <w:szCs w:val="22"/>
          <w:highlight w:val="white"/>
        </w:rPr>
      </w:pPr>
      <w:r w:rsidDel="00000000" w:rsidR="00000000" w:rsidRPr="00000000">
        <w:rPr>
          <w:b w:val="1"/>
          <w:bCs w:val="1"/>
          <w:sz w:val="22"/>
          <w:szCs w:val="22"/>
          <w:highlight w:val="white"/>
          <w:rtl w:val="0"/>
        </w:rPr>
        <w:t xml:space="preserve">GGJ - </w:t>
      </w:r>
      <w:r w:rsidDel="00000000" w:rsidR="00000000" w:rsidRPr="00000000">
        <w:rPr>
          <w:sz w:val="22"/>
          <w:szCs w:val="22"/>
          <w:highlight w:val="white"/>
          <w:rtl w:val="0"/>
        </w:rPr>
        <w:t xml:space="preserve">Grassroots Global Justice </w:t>
      </w:r>
    </w:p>
    <w:p w:rsidR="00000000" w:rsidDel="00000000" w:rsidP="00000000" w:rsidRDefault="00000000" w:rsidRPr="00000000" w14:paraId="00000037">
      <w:pPr>
        <w:jc w:val="left"/>
        <w:rPr/>
      </w:pPr>
      <w:r w:rsidDel="00000000" w:rsidR="00000000" w:rsidRPr="00000000">
        <w:rPr>
          <w:b w:val="1"/>
          <w:bCs w:val="1"/>
          <w:sz w:val="22"/>
          <w:szCs w:val="22"/>
          <w:highlight w:val="white"/>
          <w:rtl w:val="0"/>
        </w:rPr>
        <w:t xml:space="preserve">Engajamundo </w:t>
      </w: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Quattrocento 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